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lex Brush" w:cs="Alex Brush" w:eastAsia="Alex Brush" w:hAnsi="Alex Brush"/>
          <w:color w:val="39a9dc"/>
          <w:sz w:val="96"/>
          <w:szCs w:val="9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Tarmon Syysluistelut </w:t>
      </w:r>
    </w:p>
    <w:p w:rsidR="00000000" w:rsidDel="00000000" w:rsidP="00000000" w:rsidRDefault="00000000" w:rsidRPr="00000000" w14:paraId="00000003">
      <w:pPr>
        <w:ind w:left="-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Varkauden Tarmo ry kutsuu STLL:n jäsenseurojen rekisteröityneitä ja kilpailupassin kaudelle 2021-2022  lunastaneita luistelijoita kutsukilpailuun Varkauteen 2.10.2021</w:t>
      </w:r>
    </w:p>
    <w:p w:rsidR="00000000" w:rsidDel="00000000" w:rsidP="00000000" w:rsidRDefault="00000000" w:rsidRPr="00000000" w14:paraId="00000004">
      <w:pPr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Paikka</w:t>
      </w:r>
      <w:r w:rsidDel="00000000" w:rsidR="00000000" w:rsidRPr="00000000">
        <w:rPr>
          <w:sz w:val="24"/>
          <w:szCs w:val="24"/>
          <w:rtl w:val="0"/>
        </w:rPr>
        <w:t xml:space="preserve">        </w:t>
        <w:tab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Hurry Areena</w:t>
        </w:r>
      </w:hyperlink>
      <w:r w:rsidDel="00000000" w:rsidR="00000000" w:rsidRPr="00000000">
        <w:rPr>
          <w:sz w:val="24"/>
          <w:szCs w:val="24"/>
          <w:rtl w:val="0"/>
        </w:rPr>
        <w:t xml:space="preserve">, Rehnströminkatu 10, Varkaus</w:t>
      </w:r>
    </w:p>
    <w:p w:rsidR="00000000" w:rsidDel="00000000" w:rsidP="00000000" w:rsidRDefault="00000000" w:rsidRPr="00000000" w14:paraId="00000006">
      <w:pPr>
        <w:ind w:left="-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Aika ja Alustava kilpailuaikataulu</w:t>
      </w:r>
    </w:p>
    <w:p w:rsidR="00000000" w:rsidDel="00000000" w:rsidP="00000000" w:rsidRDefault="00000000" w:rsidRPr="00000000" w14:paraId="0000000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Lauantai 2.10.2021 klo 9:00-20:00</w:t>
      </w:r>
    </w:p>
    <w:p w:rsidR="00000000" w:rsidDel="00000000" w:rsidP="00000000" w:rsidRDefault="00000000" w:rsidRPr="00000000" w14:paraId="0000000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Tarkempi aikataulu ilmoitetaan kilpailuvahvistuksessa. Järjestävä seura varaa oikeuden aikataulumuutoksiin. Kilpailussa noudatetaan joustavaa aikataulua.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Kilpailusarjat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Tintit</w:t>
        <w:tab/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5. Silmut B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Minit</w:t>
        <w:tab/>
        <w:tab/>
        <w:tab/>
        <w:t xml:space="preserve">6. Aluedebytantit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Taitajat</w:t>
        <w:tab/>
        <w:tab/>
        <w:tab/>
        <w:t xml:space="preserve">7. Aluenoviisit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Aluesilmut</w:t>
        <w:tab/>
        <w:tab/>
        <w:t xml:space="preserve">8. Aluejuniorit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820" w:firstLine="5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Aikuiset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Vapaaohjelmat: Masters, Gold, Silver, Bronze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Artistic: Masters, Gold, Silver, Bronze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hanging="144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Säännöt</w:t>
        <w:tab/>
      </w:r>
      <w:r w:rsidDel="00000000" w:rsidR="00000000" w:rsidRPr="00000000">
        <w:rPr>
          <w:sz w:val="24"/>
          <w:szCs w:val="24"/>
          <w:rtl w:val="0"/>
        </w:rPr>
        <w:t xml:space="preserve">Kilpailussa noudatetaan STLL:n sääntöjä kaudelle 2021-2022. Tarvittaessa luistelijat voidaan jakaa ikäryhmiin sarjoissa 1-3.ja Aikuiset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Arviointi</w:t>
      </w:r>
      <w:r w:rsidDel="00000000" w:rsidR="00000000" w:rsidRPr="00000000">
        <w:rPr>
          <w:sz w:val="24"/>
          <w:szCs w:val="24"/>
          <w:rtl w:val="0"/>
        </w:rPr>
        <w:tab/>
        <w:t xml:space="preserve">Tintit: suorituksen arviointi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Muut sarjat: laajennettu tähtiarviointi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Tuomarit</w:t>
        <w:tab/>
      </w:r>
      <w:r w:rsidDel="00000000" w:rsidR="00000000" w:rsidRPr="00000000">
        <w:rPr>
          <w:sz w:val="24"/>
          <w:szCs w:val="24"/>
          <w:rtl w:val="0"/>
        </w:rPr>
        <w:t xml:space="preserve">Tuomaristo ilmoitetaan kilpailuvahvistuksen yhteydessä.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Ilmoittautuminen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Ilmoittautumiset viimeistään lauantaina 18.9.2021 klo 18.00  sähköpostilla osoitteeseen: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kilpailut.varta.luistelu@gmail.com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liitteenä olevalla lomakkeella.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Järjestävä seura pidättää itsellään oikeuden rajoittaa osanottajien määrää ja ilmoittaa haluamansa määrän luistelijoita.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Kilpailijoita ilmoittava seura vastaa siitä, että luistelijoiden kilpailupassit ovat voimassa. Seura vakuuttaa myös, että kilpailuun nimetyillä valmentajilla ja seuran edustajilla on toimihenkilöpassi voimassa</w:t>
      </w:r>
    </w:p>
    <w:p w:rsidR="00000000" w:rsidDel="00000000" w:rsidP="00000000" w:rsidRDefault="00000000" w:rsidRPr="00000000" w14:paraId="0000001F">
      <w:pPr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Jälki-ilmoittautuminen sääntökirjan kohdan 15.6. mukaisesti. Osallistumisen peruuttaminen sääntökirjan kohdan 15.7. mukaisesti</w:t>
      </w:r>
    </w:p>
    <w:p w:rsidR="00000000" w:rsidDel="00000000" w:rsidP="00000000" w:rsidRDefault="00000000" w:rsidRPr="00000000" w14:paraId="00000021">
      <w:pPr>
        <w:ind w:left="1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Ilmoittautumismaksut</w:t>
      </w:r>
    </w:p>
    <w:p w:rsidR="00000000" w:rsidDel="00000000" w:rsidP="00000000" w:rsidRDefault="00000000" w:rsidRPr="00000000" w14:paraId="00000023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Tintit 15 €, muut sarjat 25 €. Ilmoittautumismaksut laskutetaan yhdessä tuomarikulujen kanssa kilpailun jälkeen.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Musiikki      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Pyydämme toimittamaan ohjelmamusiikit  seuroittain kootusti mp3-tiedostoina ilmoittautumisen yhteydessä. Tiedostot pyydämme nimeämään SARJA_LUISTELIJA_SEURA. Järjestävä seura sitoutuu hävittämään tiedostot välittömästi kilpailun jälkeen. Musiikista on oltava mukana myös varakopio CD-levyllä (ei RW).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.0000000000002" w:hanging="1440.000000000000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Arvonta </w:t>
        <w:tab/>
      </w:r>
      <w:r w:rsidDel="00000000" w:rsidR="00000000" w:rsidRPr="00000000">
        <w:rPr>
          <w:sz w:val="24"/>
          <w:szCs w:val="24"/>
          <w:rtl w:val="0"/>
        </w:rPr>
        <w:t xml:space="preserve">Arvonta suoritetaan lauantaina 25.9.2021 klo 11.00 Varkauden Tarmon toimistolla, Rajakatu 13, 2. krs, Varkaus. Luistelujärjestys päivitetään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kilpailusivulle</w:t>
        </w:r>
      </w:hyperlink>
      <w:r w:rsidDel="00000000" w:rsidR="00000000" w:rsidRPr="00000000">
        <w:rPr>
          <w:sz w:val="24"/>
          <w:szCs w:val="24"/>
          <w:rtl w:val="0"/>
        </w:rPr>
        <w:t xml:space="preserve"> viimeistään seuraavana päivänä.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.0000000000002" w:hanging="1440.000000000000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Ruokailu   </w:t>
        <w:tab/>
      </w:r>
      <w:r w:rsidDel="00000000" w:rsidR="00000000" w:rsidRPr="00000000">
        <w:rPr>
          <w:sz w:val="24"/>
          <w:szCs w:val="24"/>
          <w:rtl w:val="0"/>
        </w:rPr>
        <w:t xml:space="preserve">Jäähallilla toimii kahvio. Tarjoamme kisoissa ruoan valmentajille. Pyytäisimmekin ilmoittamaan valmentajien lukumäärän ja mahdolliset erikoisruokavaliot ilmoittautumisen yhteydessä.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Majoitustarjoukset</w:t>
      </w:r>
    </w:p>
    <w:p w:rsidR="00000000" w:rsidDel="00000000" w:rsidP="00000000" w:rsidRDefault="00000000" w:rsidRPr="00000000" w14:paraId="0000002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Majoitustarjous julkaistaan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kilpailusivullamme</w:t>
        </w:r>
      </w:hyperlink>
      <w:r w:rsidDel="00000000" w:rsidR="00000000" w:rsidRPr="00000000">
        <w:rPr>
          <w:sz w:val="24"/>
          <w:szCs w:val="24"/>
          <w:rtl w:val="0"/>
        </w:rPr>
        <w:t xml:space="preserve"> sekä kilpailuvahvistuksen yhteydessä.</w:t>
      </w:r>
    </w:p>
    <w:p w:rsidR="00000000" w:rsidDel="00000000" w:rsidP="00000000" w:rsidRDefault="00000000" w:rsidRPr="00000000" w14:paraId="0000002E">
      <w:pPr>
        <w:ind w:left="128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Tervetuloa Varkauteen!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Varkauden Tarmon taitoluistelujaoston puolesta</w:t>
      </w:r>
    </w:p>
    <w:p w:rsidR="00000000" w:rsidDel="00000000" w:rsidP="00000000" w:rsidRDefault="00000000" w:rsidRPr="00000000" w14:paraId="00000032">
      <w:pPr>
        <w:ind w:left="130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Minna Ursin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Kilpailun johtaja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puh. 040 514 5863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kilpailut.varta.luistelu@gmail.com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130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Jakelu</w:t>
        <w:tab/>
      </w:r>
      <w:r w:rsidDel="00000000" w:rsidR="00000000" w:rsidRPr="00000000">
        <w:rPr>
          <w:sz w:val="24"/>
          <w:szCs w:val="24"/>
          <w:rtl w:val="0"/>
        </w:rPr>
        <w:t xml:space="preserve">Itä-Suomen seurat, tuomarit, STLL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Liitteet</w:t>
      </w:r>
      <w:r w:rsidDel="00000000" w:rsidR="00000000" w:rsidRPr="00000000">
        <w:rPr>
          <w:sz w:val="24"/>
          <w:szCs w:val="24"/>
          <w:rtl w:val="0"/>
        </w:rPr>
        <w:tab/>
        <w:t xml:space="preserve">Ilmoittautumislomake</w:t>
      </w:r>
    </w:p>
    <w:sectPr>
      <w:headerReference r:id="rId11" w:type="default"/>
      <w:footerReference r:id="rId12" w:type="default"/>
      <w:pgSz w:h="16840" w:w="11900" w:orient="portrait"/>
      <w:pgMar w:bottom="1985" w:top="1985" w:left="1304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lex Brus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line="220" w:lineRule="auto"/>
      <w:ind w:right="-573"/>
      <w:jc w:val="right"/>
      <w:rPr>
        <w:rFonts w:ascii="Georgia" w:cs="Georgia" w:eastAsia="Georgia" w:hAnsi="Georgia"/>
        <w:b w:val="1"/>
        <w:color w:val="404040"/>
        <w:sz w:val="18"/>
        <w:szCs w:val="18"/>
      </w:rPr>
    </w:pPr>
    <w:r w:rsidDel="00000000" w:rsidR="00000000" w:rsidRPr="00000000">
      <w:rPr>
        <w:rFonts w:ascii="Georgia" w:cs="Georgia" w:eastAsia="Georgia" w:hAnsi="Georgia"/>
        <w:b w:val="1"/>
        <w:color w:val="404040"/>
        <w:sz w:val="18"/>
        <w:szCs w:val="18"/>
        <w:rtl w:val="0"/>
      </w:rPr>
      <w:t xml:space="preserve">Varkauden Tarmo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line="220" w:lineRule="auto"/>
      <w:ind w:right="-573"/>
      <w:jc w:val="right"/>
      <w:rPr>
        <w:rFonts w:ascii="Georgia" w:cs="Georgia" w:eastAsia="Georgia" w:hAnsi="Georgia"/>
        <w:b w:val="1"/>
        <w:color w:val="404040"/>
        <w:sz w:val="18"/>
        <w:szCs w:val="18"/>
      </w:rPr>
    </w:pPr>
    <w:r w:rsidDel="00000000" w:rsidR="00000000" w:rsidRPr="00000000">
      <w:rPr>
        <w:rFonts w:ascii="Georgia" w:cs="Georgia" w:eastAsia="Georgia" w:hAnsi="Georgia"/>
        <w:b w:val="1"/>
        <w:color w:val="404040"/>
        <w:sz w:val="18"/>
        <w:szCs w:val="18"/>
        <w:rtl w:val="0"/>
      </w:rPr>
      <w:t xml:space="preserve">taitoluistelujaosto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line="220" w:lineRule="auto"/>
      <w:ind w:right="-573"/>
      <w:jc w:val="right"/>
      <w:rPr>
        <w:rFonts w:ascii="Georgia" w:cs="Georgia" w:eastAsia="Georgia" w:hAnsi="Georgia"/>
        <w:color w:val="4040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line="220" w:lineRule="auto"/>
      <w:ind w:right="-573"/>
      <w:jc w:val="right"/>
      <w:rPr>
        <w:rFonts w:ascii="Georgia" w:cs="Georgia" w:eastAsia="Georgia" w:hAnsi="Georgia"/>
        <w:b w:val="1"/>
        <w:color w:val="404040"/>
      </w:rPr>
    </w:pPr>
    <w:r w:rsidDel="00000000" w:rsidR="00000000" w:rsidRPr="00000000">
      <w:rPr>
        <w:rFonts w:ascii="Georgia" w:cs="Georgia" w:eastAsia="Georgia" w:hAnsi="Georgia"/>
        <w:color w:val="404040"/>
        <w:rtl w:val="0"/>
      </w:rPr>
      <w:t xml:space="preserve">tarmontaitoluistelijat@gmail.com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206"/>
      </w:tabs>
      <w:spacing w:line="220" w:lineRule="auto"/>
      <w:ind w:right="-573"/>
      <w:jc w:val="right"/>
      <w:rPr>
        <w:rFonts w:ascii="Georgia" w:cs="Georgia" w:eastAsia="Georgia" w:hAnsi="Georgia"/>
        <w:color w:val="00a9e0"/>
      </w:rPr>
    </w:pPr>
    <w:r w:rsidDel="00000000" w:rsidR="00000000" w:rsidRPr="00000000">
      <w:rPr>
        <w:rFonts w:ascii="Georgia" w:cs="Georgia" w:eastAsia="Georgia" w:hAnsi="Georgia"/>
        <w:color w:val="00a9e0"/>
        <w:rtl w:val="0"/>
      </w:rPr>
      <w:t xml:space="preserve">www.tarmontaitoluistelijat.fi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ind w:left="4960.6299212598415" w:firstLine="0"/>
      <w:rPr>
        <w:color w:val="00a9e0"/>
      </w:rPr>
    </w:pPr>
    <w:r w:rsidDel="00000000" w:rsidR="00000000" w:rsidRPr="00000000">
      <w:rPr>
        <w:color w:val="00a9e0"/>
        <w:rtl w:val="0"/>
      </w:rPr>
      <w:t xml:space="preserve">Kilpailukutsu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-280987</wp:posOffset>
          </wp:positionV>
          <wp:extent cx="1310322" cy="927532"/>
          <wp:effectExtent b="0" l="0" r="0" t="0"/>
          <wp:wrapSquare wrapText="bothSides" distB="114300" distT="11430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322" cy="9275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-441079</wp:posOffset>
          </wp:positionH>
          <wp:positionV relativeFrom="paragraph">
            <wp:posOffset>-174624</wp:posOffset>
          </wp:positionV>
          <wp:extent cx="1544320" cy="706867"/>
          <wp:effectExtent b="0" l="0" r="0" t="0"/>
          <wp:wrapSquare wrapText="bothSides" distB="0" distT="0" distL="0" distR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4320" cy="7068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ind w:left="4960.6299212598415" w:firstLine="0"/>
      <w:rPr>
        <w:color w:val="00a9e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ind w:left="4960.6299212598415" w:firstLine="0"/>
      <w:rPr>
        <w:color w:val="00a9e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ind w:left="4960.6299212598415" w:firstLine="0"/>
      <w:rPr>
        <w:color w:val="00a9e0"/>
      </w:rPr>
    </w:pPr>
    <w:r w:rsidDel="00000000" w:rsidR="00000000" w:rsidRPr="00000000">
      <w:rPr>
        <w:color w:val="00a9e0"/>
        <w:rtl w:val="0"/>
      </w:rPr>
      <w:t xml:space="preserve">5.9.2021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Alex Brush" w:cs="Alex Brush" w:eastAsia="Alex Brush" w:hAnsi="Alex Brush"/>
      <w:b w:val="0"/>
      <w:i w:val="0"/>
      <w:smallCaps w:val="0"/>
      <w:strike w:val="0"/>
      <w:color w:val="39a9dc"/>
      <w:sz w:val="96"/>
      <w:szCs w:val="9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09B5"/>
    <w:rPr>
      <w:rFonts w:cs="Times New Roman" w:eastAsia="Times New Roman"/>
      <w:kern w:val="6"/>
    </w:rPr>
  </w:style>
  <w:style w:type="paragraph" w:styleId="Heading1">
    <w:name w:val="heading 1"/>
    <w:next w:val="Normal"/>
    <w:link w:val="Heading1Char"/>
    <w:uiPriority w:val="9"/>
    <w:qFormat w:val="1"/>
    <w:rsid w:val="00E82A58"/>
    <w:pPr>
      <w:keepNext w:val="1"/>
      <w:keepLines w:val="1"/>
      <w:spacing w:line="259" w:lineRule="auto"/>
      <w:outlineLvl w:val="0"/>
    </w:pPr>
    <w:rPr>
      <w:rFonts w:ascii="Alex Brush" w:cs="Alex Brush" w:eastAsia="Alex Brush" w:hAnsi="Alex Brush"/>
      <w:color w:val="39a9dc"/>
      <w:sz w:val="96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E82A5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Loppuviitteenteksti1" w:customStyle="1">
    <w:name w:val="Loppuviitteen teksti1"/>
    <w:uiPriority w:val="1"/>
    <w:semiHidden w:val="1"/>
    <w:unhideWhenUsed w:val="1"/>
  </w:style>
  <w:style w:type="character" w:styleId="Kappaleenoletusfontti1" w:customStyle="1">
    <w:name w:val="Kappaleen oletusfontti1"/>
    <w:uiPriority w:val="1"/>
    <w:semiHidden w:val="1"/>
    <w:unhideWhenUsed w:val="1"/>
  </w:style>
  <w:style w:type="character" w:styleId="Kappaleenoletusfontti10" w:customStyle="1">
    <w:name w:val="Kappaleen oletusfontti1"/>
    <w:uiPriority w:val="1"/>
    <w:semiHidden w:val="1"/>
    <w:unhideWhenUsed w:val="1"/>
  </w:style>
  <w:style w:type="character" w:styleId="Kappaleenoletusfontti11" w:customStyle="1">
    <w:name w:val="Kappaleen oletusfontti1"/>
    <w:uiPriority w:val="1"/>
    <w:semiHidden w:val="1"/>
    <w:unhideWhenUsed w:val="1"/>
  </w:style>
  <w:style w:type="character" w:styleId="Kappaleenoletusfontti12" w:customStyle="1">
    <w:name w:val="Kappaleen oletusfontti1"/>
    <w:uiPriority w:val="1"/>
    <w:semiHidden w:val="1"/>
    <w:unhideWhenUsed w:val="1"/>
  </w:style>
  <w:style w:type="character" w:styleId="Kappaleenoletusfontti13" w:customStyle="1">
    <w:name w:val="Kappaleen oletusfontti1"/>
    <w:uiPriority w:val="1"/>
    <w:semiHidden w:val="1"/>
    <w:unhideWhenUsed w:val="1"/>
  </w:style>
  <w:style w:type="character" w:styleId="Kappaleenoletusfontti14" w:customStyle="1">
    <w:name w:val="Kappaleen oletusfontti1"/>
    <w:uiPriority w:val="1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D6CCE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Kappaleenoletusfontti13"/>
    <w:link w:val="Header"/>
    <w:uiPriority w:val="99"/>
    <w:rsid w:val="000D6CCE"/>
  </w:style>
  <w:style w:type="paragraph" w:styleId="Footer">
    <w:name w:val="footer"/>
    <w:basedOn w:val="Normal"/>
    <w:link w:val="FooterChar"/>
    <w:uiPriority w:val="99"/>
    <w:unhideWhenUsed w:val="1"/>
    <w:rsid w:val="000D6CCE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Kappaleenoletusfontti13"/>
    <w:link w:val="Footer"/>
    <w:uiPriority w:val="99"/>
    <w:rsid w:val="000D6CC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6CC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Kappaleenoletusfontti13"/>
    <w:link w:val="BalloonText"/>
    <w:uiPriority w:val="99"/>
    <w:semiHidden w:val="1"/>
    <w:rsid w:val="000D6CCE"/>
    <w:rPr>
      <w:rFonts w:ascii="Lucida Grande" w:cs="Lucida Grande" w:hAnsi="Lucida Grande"/>
      <w:sz w:val="18"/>
      <w:szCs w:val="18"/>
    </w:rPr>
  </w:style>
  <w:style w:type="paragraph" w:styleId="BlockText">
    <w:name w:val="Block Text"/>
    <w:basedOn w:val="Normal"/>
    <w:rsid w:val="00CD534B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2592" w:right="54"/>
    </w:pPr>
    <w:rPr>
      <w:snapToGrid w:val="0"/>
      <w:kern w:val="0"/>
      <w:sz w:val="22"/>
    </w:rPr>
  </w:style>
  <w:style w:type="paragraph" w:styleId="ListParagraph">
    <w:name w:val="List Paragraph"/>
    <w:basedOn w:val="Normal"/>
    <w:uiPriority w:val="34"/>
    <w:qFormat w:val="1"/>
    <w:rsid w:val="00CD534B"/>
    <w:pPr>
      <w:ind w:left="720"/>
      <w:contextualSpacing w:val="1"/>
    </w:pPr>
    <w:rPr>
      <w:kern w:val="0"/>
      <w:sz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E82A58"/>
    <w:rPr>
      <w:rFonts w:ascii="Alex Brush" w:cs="Alex Brush" w:eastAsia="Alex Brush" w:hAnsi="Alex Brush"/>
      <w:color w:val="39a9dc"/>
      <w:sz w:val="96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E82A58"/>
    <w:rPr>
      <w:rFonts w:asciiTheme="majorHAnsi" w:cstheme="majorBidi" w:eastAsiaTheme="majorEastAsia" w:hAnsiTheme="majorHAnsi"/>
      <w:color w:val="365f91" w:themeColor="accent1" w:themeShade="0000BF"/>
      <w:kern w:val="6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DC345C"/>
    <w:rPr>
      <w:color w:val="0000ff" w:themeColor="hyperlink"/>
      <w:u w:val="single"/>
    </w:rPr>
  </w:style>
  <w:style w:type="table" w:styleId="TableGrid" w:customStyle="1">
    <w:name w:val="TableGrid"/>
    <w:rsid w:val="00DC345C"/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732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F69B9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sz w:val="22"/>
      <w:szCs w:val="22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tarmontaitoluistelijat.fi/kilpailut/tarmon-tahtiluistelut-2021/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tarmontaitoluistelijat.fi/kilpailut/tarmon-tahtiluistelut-202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oo.gl/maps/3wBczvHxgtTfTh8J9" TargetMode="External"/><Relationship Id="rId8" Type="http://schemas.openxmlformats.org/officeDocument/2006/relationships/hyperlink" Target="mailto:kilpailut.varta.luistelu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xBrus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AgoS9fnmRXsUPVi5CtTYS8wfg==">AMUW2mUYy82jYrfMcZysRr749ChgZfRE/Q9yFoTIA8QnGNa4UeUn6VY/IU5F532XJQXCqTlOnZxGJcdv47m85ObR3wtnMPkmRXcY2khy1VkS7o0dcIACmc1EP7n83ppCzt9U9YGESdH3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2019-12-21T14:51:00Z</dcterms:created>
  <dc:creator>Toni Kainulainen</dc:creator>
</cp:coreProperties>
</file>